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F114" w14:textId="77777777" w:rsidR="008D46F3" w:rsidRDefault="008D46F3" w:rsidP="008D46F3">
      <w:pPr>
        <w:pStyle w:val="Default"/>
      </w:pPr>
      <w:bookmarkStart w:id="0" w:name="_GoBack"/>
    </w:p>
    <w:p w14:paraId="48F1443D" w14:textId="73B655BC" w:rsidR="008D46F3" w:rsidRDefault="008D46F3" w:rsidP="008D46F3">
      <w:pPr>
        <w:pStyle w:val="Default"/>
        <w:rPr>
          <w:color w:val="323232"/>
          <w:sz w:val="56"/>
          <w:szCs w:val="56"/>
        </w:rPr>
      </w:pPr>
      <w:r>
        <w:t xml:space="preserve"> </w:t>
      </w:r>
      <w:r>
        <w:rPr>
          <w:color w:val="323232"/>
          <w:sz w:val="56"/>
          <w:szCs w:val="56"/>
        </w:rPr>
        <w:t xml:space="preserve">Что делать, если у вас начались просрочки по кредитам? </w:t>
      </w:r>
    </w:p>
    <w:bookmarkEnd w:id="0"/>
    <w:p w14:paraId="3503FA8B" w14:textId="77777777" w:rsidR="008D46F3" w:rsidRDefault="008D46F3" w:rsidP="008D46F3">
      <w:pPr>
        <w:pStyle w:val="Default"/>
        <w:rPr>
          <w:color w:val="323232"/>
          <w:sz w:val="56"/>
          <w:szCs w:val="56"/>
        </w:rPr>
      </w:pPr>
    </w:p>
    <w:p w14:paraId="0AE9BFC8" w14:textId="446F0FBB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>чем грозят просрочки по кредитам и что делать, если они начались</w:t>
      </w:r>
      <w:r>
        <w:rPr>
          <w:color w:val="323232"/>
          <w:sz w:val="32"/>
          <w:szCs w:val="32"/>
        </w:rPr>
        <w:t xml:space="preserve">. </w:t>
      </w:r>
    </w:p>
    <w:p w14:paraId="5491B07E" w14:textId="77777777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1. Коллекторы </w:t>
      </w:r>
    </w:p>
    <w:p w14:paraId="742CB68D" w14:textId="77777777" w:rsidR="008D46F3" w:rsidRDefault="008D46F3" w:rsidP="008D46F3">
      <w:pPr>
        <w:pStyle w:val="Default"/>
        <w:rPr>
          <w:color w:val="323232"/>
          <w:sz w:val="32"/>
          <w:szCs w:val="32"/>
        </w:rPr>
      </w:pPr>
    </w:p>
    <w:p w14:paraId="726424D3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Первое, что происходит после начала просрочек — звонки коллекторов. Большинство банков и МФО используют их для того, чтобы ускорить процесс ваших выплат. Кредитные организации и коллекторы работают в одной связке, поэтому не бойтесь, что это какая-то дополнительная угроза для вас, это лишь инструмент банков. </w:t>
      </w:r>
    </w:p>
    <w:p w14:paraId="1CF5C2CC" w14:textId="77777777" w:rsidR="008D46F3" w:rsidRDefault="008D46F3" w:rsidP="008D46F3">
      <w:pPr>
        <w:pStyle w:val="Default"/>
        <w:rPr>
          <w:b/>
          <w:bCs/>
          <w:color w:val="323232"/>
          <w:sz w:val="32"/>
          <w:szCs w:val="32"/>
        </w:rPr>
      </w:pPr>
    </w:p>
    <w:p w14:paraId="06E5982F" w14:textId="1C62FFA3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Что будут делать коллекторы? </w:t>
      </w:r>
    </w:p>
    <w:p w14:paraId="50C0254E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</w:p>
    <w:p w14:paraId="310BFB59" w14:textId="1B3EBC07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• </w:t>
      </w:r>
      <w:r>
        <w:rPr>
          <w:i/>
          <w:iCs/>
          <w:color w:val="323232"/>
          <w:sz w:val="28"/>
          <w:szCs w:val="28"/>
        </w:rPr>
        <w:t>Звонить и писать</w:t>
      </w:r>
      <w:r>
        <w:rPr>
          <w:color w:val="323232"/>
          <w:sz w:val="28"/>
          <w:szCs w:val="28"/>
        </w:rPr>
        <w:t xml:space="preserve">, </w:t>
      </w:r>
    </w:p>
    <w:p w14:paraId="33B6489E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напоминать о вашем долге, причем как правило в грубой форме. По квартирам коллекторы уже давно не ходят, а если вдруг кто-то из них осмелился прийти к вам — сразу же вызывайте полицию. </w:t>
      </w:r>
    </w:p>
    <w:p w14:paraId="0161B4D5" w14:textId="77777777" w:rsidR="008D46F3" w:rsidRDefault="008D46F3" w:rsidP="008D46F3">
      <w:pPr>
        <w:pStyle w:val="Default"/>
        <w:rPr>
          <w:b/>
          <w:bCs/>
          <w:color w:val="323232"/>
          <w:sz w:val="32"/>
          <w:szCs w:val="32"/>
        </w:rPr>
      </w:pPr>
    </w:p>
    <w:p w14:paraId="730CB395" w14:textId="406F1ABE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Что делать? </w:t>
      </w:r>
    </w:p>
    <w:p w14:paraId="79B8C51E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</w:p>
    <w:p w14:paraId="49524155" w14:textId="7DE29D48" w:rsidR="008D46F3" w:rsidRDefault="008D46F3" w:rsidP="008D46F3">
      <w:pPr>
        <w:pStyle w:val="Default"/>
        <w:rPr>
          <w:color w:val="323232"/>
          <w:sz w:val="33"/>
          <w:szCs w:val="33"/>
        </w:rPr>
      </w:pPr>
      <w:r>
        <w:rPr>
          <w:color w:val="323232"/>
          <w:sz w:val="33"/>
          <w:szCs w:val="33"/>
        </w:rPr>
        <w:t xml:space="preserve">• </w:t>
      </w:r>
      <w:r>
        <w:rPr>
          <w:i/>
          <w:iCs/>
          <w:color w:val="323232"/>
          <w:sz w:val="33"/>
          <w:szCs w:val="33"/>
        </w:rPr>
        <w:t xml:space="preserve">Игнорировать. </w:t>
      </w:r>
    </w:p>
    <w:p w14:paraId="73A12A6D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  <w:r>
        <w:rPr>
          <w:color w:val="323232"/>
          <w:sz w:val="33"/>
          <w:szCs w:val="33"/>
        </w:rPr>
        <w:t xml:space="preserve">Задача коллектора такова: установить с вами контакт, наговорить гадостей, вывести вас из равновесия и привести к тому, чтобы вы взяли новый кредит/продали имущество/продали драгоценности. Соответственно, если вы не пойдете с ними на контакт — они не смогут осуществить и дальнейшие планы, а значит не добьются главной цели. </w:t>
      </w:r>
    </w:p>
    <w:p w14:paraId="5E1C62FA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  <w:r>
        <w:rPr>
          <w:color w:val="323232"/>
          <w:sz w:val="33"/>
          <w:szCs w:val="33"/>
        </w:rPr>
        <w:t xml:space="preserve">*Если коллекторы будут звонить родственникам, то советовать им также игнорировать эти звонки — просто класть трубку и не идти на контакт. </w:t>
      </w:r>
    </w:p>
    <w:p w14:paraId="6EC45AF7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</w:p>
    <w:p w14:paraId="08E57B8E" w14:textId="020E0437" w:rsidR="008D46F3" w:rsidRDefault="008D46F3" w:rsidP="008D46F3">
      <w:pPr>
        <w:pStyle w:val="Default"/>
        <w:rPr>
          <w:color w:val="323232"/>
          <w:sz w:val="33"/>
          <w:szCs w:val="33"/>
        </w:rPr>
      </w:pPr>
      <w:r>
        <w:rPr>
          <w:color w:val="323232"/>
          <w:sz w:val="33"/>
          <w:szCs w:val="33"/>
        </w:rPr>
        <w:t xml:space="preserve">• </w:t>
      </w:r>
      <w:r>
        <w:rPr>
          <w:i/>
          <w:iCs/>
          <w:color w:val="323232"/>
          <w:sz w:val="33"/>
          <w:szCs w:val="33"/>
        </w:rPr>
        <w:t>Закрыть профили в социальных сетях</w:t>
      </w:r>
      <w:r>
        <w:rPr>
          <w:color w:val="323232"/>
          <w:sz w:val="33"/>
          <w:szCs w:val="33"/>
        </w:rPr>
        <w:t xml:space="preserve">. Это стоит сделать, чтобы избежать контакта с коллекторами в социальных сетях, а также защитить личную информацию, которую они могут получить на ваших страницах и использовать против вас. </w:t>
      </w:r>
    </w:p>
    <w:p w14:paraId="66C1B60C" w14:textId="77777777" w:rsidR="008D46F3" w:rsidRDefault="008D46F3" w:rsidP="008D46F3">
      <w:pPr>
        <w:pStyle w:val="Default"/>
        <w:pageBreakBefore/>
        <w:rPr>
          <w:color w:val="323232"/>
          <w:sz w:val="33"/>
          <w:szCs w:val="33"/>
        </w:rPr>
      </w:pPr>
    </w:p>
    <w:p w14:paraId="3071E4CB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  <w:r>
        <w:rPr>
          <w:b/>
          <w:bCs/>
          <w:color w:val="323232"/>
          <w:sz w:val="33"/>
          <w:szCs w:val="33"/>
        </w:rPr>
        <w:t xml:space="preserve">2. Мировой суд </w:t>
      </w:r>
    </w:p>
    <w:p w14:paraId="1C6311F2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</w:p>
    <w:p w14:paraId="1FB42E5C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Следующее, что сделают банки — подадут на вас в мировой суд. Особенность мировых судов в том, что они могут выносить решение без участия ответчика, то есть в данном случае вас. </w:t>
      </w:r>
    </w:p>
    <w:p w14:paraId="780D47DC" w14:textId="77777777" w:rsidR="008D46F3" w:rsidRDefault="008D46F3" w:rsidP="008D46F3">
      <w:pPr>
        <w:pStyle w:val="Default"/>
        <w:rPr>
          <w:b/>
          <w:bCs/>
          <w:color w:val="323232"/>
          <w:sz w:val="32"/>
          <w:szCs w:val="32"/>
        </w:rPr>
      </w:pPr>
    </w:p>
    <w:p w14:paraId="5E6330CC" w14:textId="766411D6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Что сделает мировой суд? </w:t>
      </w:r>
    </w:p>
    <w:p w14:paraId="53029BB0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</w:p>
    <w:p w14:paraId="1E53F6DA" w14:textId="308AAC59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33"/>
          <w:szCs w:val="33"/>
        </w:rPr>
        <w:t xml:space="preserve">• </w:t>
      </w:r>
      <w:r>
        <w:rPr>
          <w:color w:val="323232"/>
          <w:sz w:val="28"/>
          <w:szCs w:val="28"/>
        </w:rPr>
        <w:t xml:space="preserve">Вынесет судебный приказ и передаст дело приставам, которые заблокируют вашу зарплатную карту и будут списывать с нее деньги. </w:t>
      </w:r>
    </w:p>
    <w:p w14:paraId="085B377B" w14:textId="77777777" w:rsidR="008D46F3" w:rsidRDefault="008D46F3" w:rsidP="008D46F3">
      <w:pPr>
        <w:pStyle w:val="Default"/>
        <w:rPr>
          <w:b/>
          <w:bCs/>
          <w:color w:val="323232"/>
          <w:sz w:val="32"/>
          <w:szCs w:val="32"/>
        </w:rPr>
      </w:pPr>
    </w:p>
    <w:p w14:paraId="1631BC86" w14:textId="261B821C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Что делать? </w:t>
      </w:r>
    </w:p>
    <w:p w14:paraId="020F7D72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</w:p>
    <w:p w14:paraId="0D1A246B" w14:textId="2E6C0BDA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• Подавать заявление об отмене судебного приказа, после чего ваши карты будут разблокированы и дело уйдет от судебных приставов. </w:t>
      </w:r>
    </w:p>
    <w:p w14:paraId="30007691" w14:textId="77777777" w:rsidR="008D46F3" w:rsidRDefault="008D46F3" w:rsidP="008D46F3">
      <w:pPr>
        <w:pStyle w:val="Default"/>
        <w:rPr>
          <w:b/>
          <w:bCs/>
          <w:color w:val="323232"/>
          <w:sz w:val="33"/>
          <w:szCs w:val="33"/>
        </w:rPr>
      </w:pPr>
    </w:p>
    <w:p w14:paraId="3EF3D824" w14:textId="274C2A53" w:rsidR="008D46F3" w:rsidRDefault="008D46F3" w:rsidP="008D46F3">
      <w:pPr>
        <w:pStyle w:val="Default"/>
        <w:rPr>
          <w:color w:val="323232"/>
          <w:sz w:val="33"/>
          <w:szCs w:val="33"/>
        </w:rPr>
      </w:pPr>
      <w:r>
        <w:rPr>
          <w:b/>
          <w:bCs/>
          <w:color w:val="323232"/>
          <w:sz w:val="33"/>
          <w:szCs w:val="33"/>
        </w:rPr>
        <w:t xml:space="preserve">3. Районный суд </w:t>
      </w:r>
    </w:p>
    <w:p w14:paraId="2BB7AA8E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</w:p>
    <w:p w14:paraId="4016DC62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После того, как вы выиграете мировой суд, банк подаст в районный суд. Это уже более серьезная инстанция, которая будет проводить заседания и вызывать на них вас. </w:t>
      </w:r>
    </w:p>
    <w:p w14:paraId="26E728DF" w14:textId="77777777" w:rsidR="008D46F3" w:rsidRDefault="008D46F3" w:rsidP="008D46F3">
      <w:pPr>
        <w:pStyle w:val="Default"/>
        <w:rPr>
          <w:b/>
          <w:bCs/>
          <w:color w:val="323232"/>
          <w:sz w:val="32"/>
          <w:szCs w:val="32"/>
        </w:rPr>
      </w:pPr>
    </w:p>
    <w:p w14:paraId="48116A6D" w14:textId="1CD15CF0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Что сделает районный суд? </w:t>
      </w:r>
    </w:p>
    <w:p w14:paraId="64AD5DC8" w14:textId="77777777" w:rsidR="008D46F3" w:rsidRDefault="008D46F3" w:rsidP="008D46F3">
      <w:pPr>
        <w:pStyle w:val="Default"/>
        <w:rPr>
          <w:color w:val="323232"/>
          <w:sz w:val="28"/>
          <w:szCs w:val="28"/>
        </w:rPr>
      </w:pPr>
    </w:p>
    <w:p w14:paraId="5F2CB4BB" w14:textId="0D17CA02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• Вынесет решение о взыскании с вас долга и передаст дело судебным приставам, которые получат возможность блокировать ваши карты, списывать с них деньги, арестовывать и описывать имущество. Обжаловать данное решение будет крайне сложно. </w:t>
      </w:r>
    </w:p>
    <w:p w14:paraId="4208A427" w14:textId="77777777" w:rsidR="008D46F3" w:rsidRDefault="008D46F3" w:rsidP="008D46F3">
      <w:pPr>
        <w:pStyle w:val="Default"/>
        <w:rPr>
          <w:b/>
          <w:bCs/>
          <w:color w:val="323232"/>
          <w:sz w:val="32"/>
          <w:szCs w:val="32"/>
        </w:rPr>
      </w:pPr>
    </w:p>
    <w:p w14:paraId="511E61AB" w14:textId="69F39E31" w:rsidR="008D46F3" w:rsidRDefault="008D46F3" w:rsidP="008D46F3">
      <w:pPr>
        <w:pStyle w:val="Default"/>
        <w:rPr>
          <w:color w:val="323232"/>
          <w:sz w:val="32"/>
          <w:szCs w:val="32"/>
        </w:rPr>
      </w:pPr>
      <w:r>
        <w:rPr>
          <w:b/>
          <w:bCs/>
          <w:color w:val="323232"/>
          <w:sz w:val="32"/>
          <w:szCs w:val="32"/>
        </w:rPr>
        <w:t xml:space="preserve">Что делать? </w:t>
      </w:r>
    </w:p>
    <w:p w14:paraId="4DD2C461" w14:textId="77777777" w:rsidR="008D46F3" w:rsidRDefault="008D46F3" w:rsidP="008D46F3">
      <w:pPr>
        <w:pStyle w:val="Default"/>
        <w:rPr>
          <w:color w:val="323232"/>
          <w:sz w:val="33"/>
          <w:szCs w:val="33"/>
        </w:rPr>
      </w:pPr>
    </w:p>
    <w:p w14:paraId="1595C101" w14:textId="608E4AA7" w:rsidR="008D46F3" w:rsidRDefault="008D46F3" w:rsidP="008D46F3">
      <w:pPr>
        <w:pStyle w:val="Default"/>
        <w:rPr>
          <w:color w:val="323232"/>
          <w:sz w:val="28"/>
          <w:szCs w:val="28"/>
        </w:rPr>
      </w:pPr>
      <w:r>
        <w:rPr>
          <w:color w:val="323232"/>
          <w:sz w:val="33"/>
          <w:szCs w:val="33"/>
        </w:rPr>
        <w:t xml:space="preserve">• </w:t>
      </w:r>
      <w:r>
        <w:rPr>
          <w:color w:val="323232"/>
          <w:sz w:val="28"/>
          <w:szCs w:val="28"/>
        </w:rPr>
        <w:t xml:space="preserve">Искать возможность выплатить долг. </w:t>
      </w:r>
    </w:p>
    <w:p w14:paraId="77C79635" w14:textId="77777777" w:rsidR="008D46F3" w:rsidRDefault="008D46F3" w:rsidP="008D46F3">
      <w:pPr>
        <w:rPr>
          <w:color w:val="323232"/>
          <w:sz w:val="28"/>
          <w:szCs w:val="28"/>
        </w:rPr>
      </w:pPr>
    </w:p>
    <w:p w14:paraId="0B648E58" w14:textId="59B79AB1" w:rsidR="00B56B73" w:rsidRDefault="008D46F3" w:rsidP="008D46F3">
      <w:r>
        <w:rPr>
          <w:color w:val="323232"/>
          <w:sz w:val="28"/>
          <w:szCs w:val="28"/>
        </w:rPr>
        <w:t xml:space="preserve">• Начать процедуру банкротства. На данный момент это единственный законный способ раз и навсегда списать все долги! За подробностями обращайтесь к </w:t>
      </w:r>
      <w:proofErr w:type="gramStart"/>
      <w:r>
        <w:rPr>
          <w:color w:val="323232"/>
          <w:sz w:val="28"/>
          <w:szCs w:val="28"/>
        </w:rPr>
        <w:t>нам</w:t>
      </w:r>
      <w:r>
        <w:rPr>
          <w:color w:val="323232"/>
          <w:sz w:val="28"/>
          <w:szCs w:val="28"/>
        </w:rPr>
        <w:t>(</w:t>
      </w:r>
      <w:proofErr w:type="gramEnd"/>
      <w:r>
        <w:rPr>
          <w:color w:val="323232"/>
          <w:sz w:val="28"/>
          <w:szCs w:val="28"/>
        </w:rPr>
        <w:t>телефон +7(4822)319-313)</w:t>
      </w:r>
      <w:r>
        <w:rPr>
          <w:color w:val="323232"/>
          <w:sz w:val="28"/>
          <w:szCs w:val="28"/>
        </w:rPr>
        <w:t>, консультация бесплатная!</w:t>
      </w:r>
    </w:p>
    <w:sectPr w:rsidR="00B5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73"/>
    <w:rsid w:val="008D46F3"/>
    <w:rsid w:val="00B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3F5F"/>
  <w15:chartTrackingRefBased/>
  <w15:docId w15:val="{E7E3E82F-F4EA-45B1-82F3-87B93FD6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Долгополов</dc:creator>
  <cp:keywords/>
  <dc:description/>
  <cp:lastModifiedBy>Илья Долгополов</cp:lastModifiedBy>
  <cp:revision>3</cp:revision>
  <dcterms:created xsi:type="dcterms:W3CDTF">2023-02-14T08:24:00Z</dcterms:created>
  <dcterms:modified xsi:type="dcterms:W3CDTF">2023-02-14T08:26:00Z</dcterms:modified>
</cp:coreProperties>
</file>