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174706" w:rsidRPr="0001143C" w:rsidRDefault="0001143C">
      <w:pPr>
        <w:ind w:left="4678"/>
        <w:rPr>
          <w:color w:val="000000" w:themeColor="text1"/>
          <w:highlight w:val="yellow"/>
        </w:rPr>
      </w:pPr>
      <w:bookmarkStart w:id="0" w:name="_GoBack"/>
      <w:bookmarkEnd w:id="0"/>
      <w:r w:rsidRPr="0001143C">
        <w:rPr>
          <w:color w:val="000000" w:themeColor="text1"/>
          <w:highlight w:val="yellow"/>
        </w:rPr>
        <w:t>Название банка / коллекторского агентства</w:t>
      </w:r>
      <w:r w:rsidRPr="0001143C">
        <w:rPr>
          <w:color w:val="000000" w:themeColor="text1"/>
          <w:highlight w:val="yellow"/>
        </w:rPr>
        <w:br/>
      </w:r>
      <w:r w:rsidRPr="0001143C">
        <w:rPr>
          <w:color w:val="000000" w:themeColor="text1"/>
          <w:highlight w:val="yellow"/>
        </w:rPr>
        <w:t>Адрес</w:t>
      </w:r>
      <w:r w:rsidRPr="0001143C">
        <w:rPr>
          <w:color w:val="000000" w:themeColor="text1"/>
          <w:highlight w:val="yellow"/>
        </w:rPr>
        <w:br/>
      </w:r>
      <w:r w:rsidRPr="0001143C">
        <w:rPr>
          <w:color w:val="000000" w:themeColor="text1"/>
          <w:highlight w:val="yellow"/>
        </w:rPr>
        <w:br/>
      </w:r>
      <w:r w:rsidRPr="0001143C">
        <w:rPr>
          <w:color w:val="000000" w:themeColor="text1"/>
          <w:highlight w:val="yellow"/>
        </w:rPr>
        <w:t>от ФИО</w:t>
      </w:r>
    </w:p>
    <w:p w14:paraId="02000000" w14:textId="77777777" w:rsidR="00174706" w:rsidRPr="0001143C" w:rsidRDefault="0001143C">
      <w:pPr>
        <w:ind w:left="4678"/>
        <w:rPr>
          <w:color w:val="000000" w:themeColor="text1"/>
          <w:highlight w:val="yellow"/>
        </w:rPr>
      </w:pPr>
      <w:r w:rsidRPr="0001143C">
        <w:rPr>
          <w:color w:val="000000" w:themeColor="text1"/>
          <w:highlight w:val="yellow"/>
        </w:rPr>
        <w:t xml:space="preserve">Паспорт </w:t>
      </w:r>
    </w:p>
    <w:p w14:paraId="03000000" w14:textId="77777777" w:rsidR="00174706" w:rsidRPr="0001143C" w:rsidRDefault="0001143C">
      <w:pPr>
        <w:ind w:left="4678"/>
        <w:rPr>
          <w:color w:val="000000" w:themeColor="text1"/>
          <w:highlight w:val="yellow"/>
        </w:rPr>
      </w:pPr>
      <w:r w:rsidRPr="0001143C">
        <w:rPr>
          <w:color w:val="000000" w:themeColor="text1"/>
          <w:highlight w:val="yellow"/>
        </w:rPr>
        <w:t>Адрес места жительства</w:t>
      </w:r>
    </w:p>
    <w:p w14:paraId="04000000" w14:textId="77777777" w:rsidR="00174706" w:rsidRDefault="0001143C">
      <w:pPr>
        <w:ind w:left="4678"/>
        <w:rPr>
          <w:color w:val="000000" w:themeColor="text1"/>
        </w:rPr>
      </w:pPr>
      <w:r w:rsidRPr="0001143C">
        <w:rPr>
          <w:color w:val="000000" w:themeColor="text1"/>
          <w:highlight w:val="yellow"/>
        </w:rPr>
        <w:t>телефон</w:t>
      </w:r>
    </w:p>
    <w:p w14:paraId="05000000" w14:textId="77777777" w:rsidR="00174706" w:rsidRDefault="00174706">
      <w:pPr>
        <w:ind w:left="4678"/>
        <w:rPr>
          <w:color w:val="000000" w:themeColor="text1"/>
          <w:highlight w:val="white"/>
        </w:rPr>
      </w:pPr>
    </w:p>
    <w:p w14:paraId="06000000" w14:textId="77777777" w:rsidR="00174706" w:rsidRDefault="0001143C">
      <w:pPr>
        <w:jc w:val="center"/>
        <w:rPr>
          <w:b/>
          <w:color w:val="000000" w:themeColor="text1"/>
          <w:highlight w:val="white"/>
        </w:rPr>
      </w:pPr>
      <w:r>
        <w:rPr>
          <w:color w:val="000000" w:themeColor="text1"/>
        </w:rPr>
        <w:br/>
      </w:r>
      <w:r>
        <w:rPr>
          <w:b/>
          <w:color w:val="000000" w:themeColor="text1"/>
          <w:highlight w:val="white"/>
        </w:rPr>
        <w:t>Заявление об отзыве согласия должника</w:t>
      </w:r>
      <w:r>
        <w:rPr>
          <w:b/>
          <w:color w:val="000000" w:themeColor="text1"/>
        </w:rPr>
        <w:br/>
      </w:r>
      <w:r>
        <w:rPr>
          <w:b/>
          <w:color w:val="000000" w:themeColor="text1"/>
          <w:highlight w:val="white"/>
        </w:rPr>
        <w:t>на осуществление направленного на возврат его просроченной задолженности взаимодействия с третьим лицом</w:t>
      </w:r>
    </w:p>
    <w:p w14:paraId="07000000" w14:textId="77777777" w:rsidR="00174706" w:rsidRDefault="0001143C">
      <w:pPr>
        <w:jc w:val="both"/>
        <w:rPr>
          <w:color w:val="000000" w:themeColor="text1"/>
        </w:rPr>
      </w:pPr>
      <w:r>
        <w:rPr>
          <w:color w:val="000000" w:themeColor="text1"/>
        </w:rPr>
        <w:br/>
      </w:r>
    </w:p>
    <w:p w14:paraId="08000000" w14:textId="77777777" w:rsidR="00174706" w:rsidRDefault="0001143C">
      <w:pPr>
        <w:ind w:firstLine="708"/>
        <w:jc w:val="both"/>
      </w:pPr>
      <w:r>
        <w:t xml:space="preserve">При </w:t>
      </w:r>
      <w:r>
        <w:t>оформлении кредитного договора/договора займа мной, ФИО было дано согласие на осуществление банком направленного на возврат просроченной задолженности взаимодействия с третьим лицом. Я располагаю информацией о том, что сотрудники банка и действующие от его</w:t>
      </w:r>
      <w:r>
        <w:t xml:space="preserve"> имени лица из коллекторского агентства </w:t>
      </w:r>
      <w:r>
        <w:rPr>
          <w:highlight w:val="yellow"/>
        </w:rPr>
        <w:t>____(названия агентства, если есть)</w:t>
      </w:r>
      <w:r>
        <w:t xml:space="preserve">  осуществляют звонки по поводу моей просроченной задолженности в адрес моих знакомых, родственников и коллег.</w:t>
      </w:r>
    </w:p>
    <w:p w14:paraId="09000000" w14:textId="77777777" w:rsidR="00174706" w:rsidRDefault="0001143C">
      <w:pPr>
        <w:ind w:firstLine="708"/>
        <w:jc w:val="both"/>
      </w:pPr>
      <w:r>
        <w:t>В пункте 7 статьи 4 Федерального закона №230-ФЗ «О защите прав и закон</w:t>
      </w:r>
      <w:r>
        <w:t>ных интересов физических лиц при осуществлении деятельности по возврату просроченной задолженности…» предусмотрено, что должник в любое время вправе отозвать согласие, указанное в пункте 1 части 5 настоящей статьи [о согласии на взаимодействие с третьим ли</w:t>
      </w:r>
      <w:r>
        <w:t>цом по поводу просроченной задолженности], сообщив об этом кредитору или лицу, действующему от его имени и (или) в его интересах, которому дано соответствующее согласие, путем направления уведомления через нотариуса или по почте заказным письмом с уведомле</w:t>
      </w:r>
      <w:r>
        <w:t>нием о вручении либо путем вручения заявления под расписку уполномоченному лицу кредитора или лицу, действующему от его имени и (или) в его интересах. В случае получения такого уведомления кредитор и (или) лицо, действующее от его имени и (или) в его интер</w:t>
      </w:r>
      <w:r>
        <w:t>есах, не вправе осуществлять направленное на возврат просроченной задолженности взаимодействие с третьим лицом.</w:t>
      </w:r>
    </w:p>
    <w:p w14:paraId="0A000000" w14:textId="44798C7B" w:rsidR="00174706" w:rsidRDefault="0001143C">
      <w:pPr>
        <w:ind w:firstLine="708"/>
        <w:jc w:val="both"/>
      </w:pPr>
      <w:r>
        <w:t>В связи с изложенным, отзываю свое согласие на осуществление направленного на возврат просроченной задолженности взаимодействия со всеми третьим</w:t>
      </w:r>
      <w:r>
        <w:t xml:space="preserve">и лицами по всем кредитным </w:t>
      </w:r>
      <w:r>
        <w:t xml:space="preserve">договорам/договорам займа </w:t>
      </w:r>
      <w:r>
        <w:br/>
        <w:t>- требую незамедлительно с момента получения данного заявления прекратить любые контакты с любыми третьими лицами, включая непосредственное взаимодействие, телефонные звонки, отправку почтовой корреспон</w:t>
      </w:r>
      <w:r>
        <w:t>денции, СМС, сообщений по электронной почте и в социальных сетях, по поводу моей просроченной задолженности перед вашим банком;</w:t>
      </w:r>
    </w:p>
    <w:p w14:paraId="0B000000" w14:textId="77777777" w:rsidR="00174706" w:rsidRDefault="0001143C">
      <w:pPr>
        <w:jc w:val="both"/>
      </w:pPr>
      <w:r>
        <w:br/>
        <w:t>- требую немедленно исключить телефонные номера моих знакомых, коллег и родственников из вашей базы данных и не использовать их</w:t>
      </w:r>
      <w:r>
        <w:t>.</w:t>
      </w:r>
    </w:p>
    <w:p w14:paraId="0C000000" w14:textId="77777777" w:rsidR="00174706" w:rsidRDefault="0001143C">
      <w:pPr>
        <w:jc w:val="both"/>
      </w:pPr>
      <w:r>
        <w:br/>
        <w:t xml:space="preserve">При неисполнении моего законного требования намерен обратиться в Федеральную службу судебных приставов для привлечения вашей компании к административной ответственности по ст.14.57 КоАП РФ и в суд с иском о взыскании компенсации морального вреда и всех </w:t>
      </w:r>
      <w:r>
        <w:t>причиненных убытков.</w:t>
      </w:r>
    </w:p>
    <w:p w14:paraId="0D000000" w14:textId="77777777" w:rsidR="00174706" w:rsidRDefault="0001143C">
      <w:r>
        <w:br/>
      </w:r>
      <w:r>
        <w:br/>
      </w:r>
      <w:r w:rsidRPr="0001143C">
        <w:rPr>
          <w:highlight w:val="yellow"/>
        </w:rPr>
        <w:t>ФИО</w:t>
      </w:r>
      <w:r>
        <w:t>______________</w:t>
      </w:r>
    </w:p>
    <w:p w14:paraId="0E000000" w14:textId="77777777" w:rsidR="00174706" w:rsidRDefault="0001143C">
      <w:r>
        <w:tab/>
        <w:t>подпись</w:t>
      </w:r>
    </w:p>
    <w:p w14:paraId="0F000000" w14:textId="77777777" w:rsidR="00174706" w:rsidRDefault="00174706"/>
    <w:sectPr w:rsidR="00174706">
      <w:pgSz w:w="11906" w:h="16838"/>
      <w:pgMar w:top="462" w:right="850" w:bottom="61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706"/>
    <w:rsid w:val="0001143C"/>
    <w:rsid w:val="0017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9BB07"/>
  <w15:docId w15:val="{EE82570C-BCE8-457F-BB32-7DC16FC0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7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spacing w:after="160" w:line="264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4">
    <w:name w:val="Абзац списка Знак"/>
    <w:basedOn w:val="1"/>
    <w:link w:val="a3"/>
    <w:rPr>
      <w:rFonts w:asciiTheme="minorHAnsi" w:hAnsiTheme="minorHAns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Balloon Text"/>
    <w:basedOn w:val="a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7"/>
    <w:rPr>
      <w:color w:val="0563C1" w:themeColor="hyperlink"/>
      <w:u w:val="single"/>
    </w:rPr>
  </w:style>
  <w:style w:type="character" w:styleId="a7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</w:rPr>
  </w:style>
  <w:style w:type="character" w:customStyle="1" w:styleId="ConsPlusNormal0">
    <w:name w:val="ConsPlusNormal"/>
    <w:link w:val="ConsPlusNormal"/>
    <w:rPr>
      <w:rFonts w:ascii="Times New Roman" w:hAnsi="Times New Roman"/>
    </w:rPr>
  </w:style>
  <w:style w:type="paragraph" w:customStyle="1" w:styleId="ConsPlusNonformat">
    <w:name w:val="ConsPlusNonformat"/>
    <w:link w:val="ConsPlusNonformat0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2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Normal (Web)"/>
    <w:basedOn w:val="a"/>
    <w:link w:val="a9"/>
    <w:pPr>
      <w:spacing w:beforeAutospacing="1" w:afterAutospacing="1"/>
    </w:p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6">
    <w:name w:val="Строгий1"/>
    <w:basedOn w:val="12"/>
    <w:link w:val="ae"/>
    <w:rPr>
      <w:b/>
    </w:rPr>
  </w:style>
  <w:style w:type="character" w:styleId="ae">
    <w:name w:val="Strong"/>
    <w:basedOn w:val="a0"/>
    <w:link w:val="16"/>
    <w:rPr>
      <w:b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Илья Долгополов</cp:lastModifiedBy>
  <cp:revision>2</cp:revision>
  <dcterms:created xsi:type="dcterms:W3CDTF">2023-01-31T11:14:00Z</dcterms:created>
  <dcterms:modified xsi:type="dcterms:W3CDTF">2023-01-31T11:14:00Z</dcterms:modified>
</cp:coreProperties>
</file>